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8A" w:rsidRPr="004C028A" w:rsidRDefault="004C028A" w:rsidP="004C028A">
      <w:pPr>
        <w:jc w:val="center"/>
        <w:rPr>
          <w:rFonts w:ascii="HG丸ｺﾞｼｯｸM-PRO" w:eastAsia="HG丸ｺﾞｼｯｸM-PRO" w:hAnsi="HG丸ｺﾞｼｯｸM-PRO"/>
          <w:sz w:val="28"/>
          <w:szCs w:val="28"/>
        </w:rPr>
      </w:pPr>
      <w:r w:rsidRPr="004C028A">
        <w:rPr>
          <w:rFonts w:ascii="HG丸ｺﾞｼｯｸM-PRO" w:eastAsia="HG丸ｺﾞｼｯｸM-PRO" w:hAnsi="HG丸ｺﾞｼｯｸM-PRO" w:hint="eastAsia"/>
          <w:sz w:val="28"/>
          <w:szCs w:val="28"/>
        </w:rPr>
        <w:t>地域・観光交流センターKITTO小林のご利用について</w:t>
      </w:r>
    </w:p>
    <w:p w:rsidR="004C028A" w:rsidRDefault="004C028A" w:rsidP="004C028A">
      <w:pPr>
        <w:rPr>
          <w:rFonts w:ascii="HG丸ｺﾞｼｯｸM-PRO" w:eastAsia="HG丸ｺﾞｼｯｸM-PRO" w:hAnsi="HG丸ｺﾞｼｯｸM-PRO"/>
        </w:rPr>
      </w:pPr>
    </w:p>
    <w:p w:rsidR="004C028A" w:rsidRPr="004C028A" w:rsidRDefault="004C028A" w:rsidP="004C028A">
      <w:pPr>
        <w:rPr>
          <w:rFonts w:ascii="HG丸ｺﾞｼｯｸM-PRO" w:eastAsia="HG丸ｺﾞｼｯｸM-PRO" w:hAnsi="HG丸ｺﾞｼｯｸM-PRO"/>
          <w:b/>
        </w:rPr>
      </w:pPr>
      <w:r>
        <w:rPr>
          <w:rFonts w:ascii="HG丸ｺﾞｼｯｸM-PRO" w:eastAsia="HG丸ｺﾞｼｯｸM-PRO" w:hAnsi="HG丸ｺﾞｼｯｸM-PRO" w:hint="eastAsia"/>
        </w:rPr>
        <w:t>■</w:t>
      </w:r>
      <w:r w:rsidRPr="004C028A">
        <w:rPr>
          <w:rFonts w:ascii="HG丸ｺﾞｼｯｸM-PRO" w:eastAsia="HG丸ｺﾞｼｯｸM-PRO" w:hAnsi="HG丸ｺﾞｼｯｸM-PRO" w:hint="eastAsia"/>
          <w:b/>
        </w:rPr>
        <w:t>受付期間</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使用日の３か月前から３日前まで</w:t>
      </w:r>
    </w:p>
    <w:p w:rsidR="00DE52AD" w:rsidRDefault="00DE52AD" w:rsidP="004C028A">
      <w:pPr>
        <w:rPr>
          <w:rFonts w:ascii="HG丸ｺﾞｼｯｸM-PRO" w:eastAsia="HG丸ｺﾞｼｯｸM-PRO" w:hAnsi="HG丸ｺﾞｼｯｸM-PRO"/>
        </w:rPr>
      </w:pPr>
    </w:p>
    <w:p w:rsidR="004C028A" w:rsidRPr="004C028A" w:rsidRDefault="004C028A" w:rsidP="004C028A">
      <w:pPr>
        <w:rPr>
          <w:rFonts w:ascii="HG丸ｺﾞｼｯｸM-PRO" w:eastAsia="HG丸ｺﾞｼｯｸM-PRO" w:hAnsi="HG丸ｺﾞｼｯｸM-PRO"/>
          <w:b/>
        </w:rPr>
      </w:pPr>
      <w:r>
        <w:rPr>
          <w:rFonts w:ascii="HG丸ｺﾞｼｯｸM-PRO" w:eastAsia="HG丸ｺﾞｼｯｸM-PRO" w:hAnsi="HG丸ｺﾞｼｯｸM-PRO" w:hint="eastAsia"/>
        </w:rPr>
        <w:t>■</w:t>
      </w:r>
      <w:r w:rsidRPr="004C028A">
        <w:rPr>
          <w:rFonts w:ascii="HG丸ｺﾞｼｯｸM-PRO" w:eastAsia="HG丸ｺﾞｼｯｸM-PRO" w:hAnsi="HG丸ｺﾞｼｯｸM-PRO" w:hint="eastAsia"/>
          <w:b/>
        </w:rPr>
        <w:t>受付日時・場所・方法</w:t>
      </w:r>
    </w:p>
    <w:p w:rsidR="004C028A" w:rsidRPr="004C028A" w:rsidRDefault="004C028A" w:rsidP="004C028A">
      <w:pPr>
        <w:rPr>
          <w:rFonts w:ascii="HG丸ｺﾞｼｯｸM-PRO" w:eastAsia="HG丸ｺﾞｼｯｸM-PRO" w:hAnsi="HG丸ｺﾞｼｯｸM-PRO"/>
          <w:shd w:val="pct15" w:color="auto" w:fill="FFFFFF"/>
        </w:rPr>
      </w:pPr>
      <w:r w:rsidRPr="004C028A">
        <w:rPr>
          <w:rFonts w:ascii="HG丸ｺﾞｼｯｸM-PRO" w:eastAsia="HG丸ｺﾞｼｯｸM-PRO" w:hAnsi="HG丸ｺﾞｼｯｸM-PRO" w:hint="eastAsia"/>
          <w:shd w:val="pct15" w:color="auto" w:fill="FFFFFF"/>
        </w:rPr>
        <w:t>まちづくり株式会社</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886-0008 </w:t>
      </w:r>
      <w:r>
        <w:rPr>
          <w:rFonts w:ascii="HG丸ｺﾞｼｯｸM-PRO" w:eastAsia="HG丸ｺﾞｼｯｸM-PRO" w:hAnsi="HG丸ｺﾞｼｯｸM-PRO" w:hint="eastAsia"/>
        </w:rPr>
        <w:t>宮崎県小林市本町16</w:t>
      </w:r>
    </w:p>
    <w:p w:rsidR="004C028A" w:rsidRDefault="004C028A" w:rsidP="004C028A">
      <w:pPr>
        <w:rPr>
          <w:rFonts w:ascii="HG丸ｺﾞｼｯｸM-PRO" w:eastAsia="HG丸ｺﾞｼｯｸM-PRO" w:hAnsi="HG丸ｺﾞｼｯｸM-PRO"/>
        </w:rPr>
      </w:pPr>
      <w:r w:rsidRPr="004C028A">
        <w:rPr>
          <w:rFonts w:ascii="HG丸ｺﾞｼｯｸM-PRO" w:eastAsia="HG丸ｺﾞｼｯｸM-PRO" w:hAnsi="HG丸ｺﾞｼｯｸM-PRO"/>
          <w:spacing w:val="81"/>
          <w:w w:val="78"/>
          <w:kern w:val="0"/>
          <w:fitText w:val="500" w:id="1664894720"/>
        </w:rPr>
        <w:t>TE</w:t>
      </w:r>
      <w:r w:rsidRPr="004C028A">
        <w:rPr>
          <w:rFonts w:ascii="HG丸ｺﾞｼｯｸM-PRO" w:eastAsia="HG丸ｺﾞｼｯｸM-PRO" w:hAnsi="HG丸ｺﾞｼｯｸM-PRO"/>
          <w:spacing w:val="1"/>
          <w:w w:val="78"/>
          <w:kern w:val="0"/>
          <w:fitText w:val="500" w:id="1664894720"/>
        </w:rPr>
        <w:t>L</w:t>
      </w:r>
      <w:r>
        <w:rPr>
          <w:rFonts w:ascii="HG丸ｺﾞｼｯｸM-PRO" w:eastAsia="HG丸ｺﾞｼｯｸM-PRO" w:hAnsi="HG丸ｺﾞｼｯｸM-PRO" w:hint="eastAsia"/>
        </w:rPr>
        <w:t xml:space="preserve">　0</w:t>
      </w:r>
      <w:r>
        <w:rPr>
          <w:rFonts w:ascii="HG丸ｺﾞｼｯｸM-PRO" w:eastAsia="HG丸ｺﾞｼｯｸM-PRO" w:hAnsi="HG丸ｺﾞｼｯｸM-PRO"/>
        </w:rPr>
        <w:t>984-27-3280</w:t>
      </w:r>
    </w:p>
    <w:p w:rsidR="004C028A" w:rsidRDefault="004C028A" w:rsidP="004C028A">
      <w:pPr>
        <w:rPr>
          <w:rFonts w:ascii="HG丸ｺﾞｼｯｸM-PRO" w:eastAsia="HG丸ｺﾞｼｯｸM-PRO" w:hAnsi="HG丸ｺﾞｼｯｸM-PRO"/>
        </w:rPr>
      </w:pPr>
      <w:r w:rsidRPr="004C028A">
        <w:rPr>
          <w:rFonts w:ascii="HG丸ｺﾞｼｯｸM-PRO" w:eastAsia="HG丸ｺﾞｼｯｸM-PRO" w:hAnsi="HG丸ｺﾞｼｯｸM-PRO" w:hint="eastAsia"/>
          <w:spacing w:val="74"/>
          <w:w w:val="74"/>
          <w:kern w:val="0"/>
          <w:fitText w:val="494" w:id="1664894721"/>
        </w:rPr>
        <w:t>FA</w:t>
      </w:r>
      <w:r w:rsidRPr="004C028A">
        <w:rPr>
          <w:rFonts w:ascii="HG丸ｺﾞｼｯｸM-PRO" w:eastAsia="HG丸ｺﾞｼｯｸM-PRO" w:hAnsi="HG丸ｺﾞｼｯｸM-PRO" w:hint="eastAsia"/>
          <w:spacing w:val="2"/>
          <w:w w:val="74"/>
          <w:kern w:val="0"/>
          <w:fitText w:val="494" w:id="1664894721"/>
        </w:rPr>
        <w:t>X</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0984-27-3257</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「小林市地域・交流センター利用許可書」（様式第１号）を持参または郵送、FAXにてお申込みください。</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平日（土日、祝日を除く）８時３０分から１７時まで</w:t>
      </w:r>
    </w:p>
    <w:p w:rsidR="004C028A" w:rsidRPr="004C028A" w:rsidRDefault="004C028A" w:rsidP="004C028A">
      <w:pPr>
        <w:rPr>
          <w:rFonts w:ascii="HG丸ｺﾞｼｯｸM-PRO" w:eastAsia="HG丸ｺﾞｼｯｸM-PRO" w:hAnsi="HG丸ｺﾞｼｯｸM-PRO"/>
          <w:shd w:val="pct15" w:color="auto" w:fill="FFFFFF"/>
        </w:rPr>
      </w:pPr>
      <w:r w:rsidRPr="004C028A">
        <w:rPr>
          <w:rFonts w:ascii="HG丸ｺﾞｼｯｸM-PRO" w:eastAsia="HG丸ｺﾞｼｯｸM-PRO" w:hAnsi="HG丸ｺﾞｼｯｸM-PRO" w:hint="eastAsia"/>
          <w:shd w:val="pct15" w:color="auto" w:fill="FFFFFF"/>
        </w:rPr>
        <w:t>小林市観光協会</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rPr>
        <w:t xml:space="preserve">86-0004 </w:t>
      </w:r>
      <w:r>
        <w:rPr>
          <w:rFonts w:ascii="HG丸ｺﾞｼｯｸM-PRO" w:eastAsia="HG丸ｺﾞｼｯｸM-PRO" w:hAnsi="HG丸ｺﾞｼｯｸM-PRO" w:hint="eastAsia"/>
        </w:rPr>
        <w:t>宮崎県小林市細野</w:t>
      </w:r>
      <w:r>
        <w:rPr>
          <w:rFonts w:ascii="HG丸ｺﾞｼｯｸM-PRO" w:eastAsia="HG丸ｺﾞｼｯｸM-PRO" w:hAnsi="HG丸ｺﾞｼｯｸM-PRO"/>
        </w:rPr>
        <w:t>1829-16 KITTO</w:t>
      </w:r>
      <w:r>
        <w:rPr>
          <w:rFonts w:ascii="HG丸ｺﾞｼｯｸM-PRO" w:eastAsia="HG丸ｺﾞｼｯｸM-PRO" w:hAnsi="HG丸ｺﾞｼｯｸM-PRO" w:hint="eastAsia"/>
        </w:rPr>
        <w:t>小林１階</w:t>
      </w:r>
    </w:p>
    <w:p w:rsidR="004C028A" w:rsidRDefault="004C028A" w:rsidP="004C028A">
      <w:pPr>
        <w:rPr>
          <w:rFonts w:ascii="HG丸ｺﾞｼｯｸM-PRO" w:eastAsia="HG丸ｺﾞｼｯｸM-PRO" w:hAnsi="HG丸ｺﾞｼｯｸM-PRO"/>
        </w:rPr>
      </w:pPr>
      <w:r w:rsidRPr="004C028A">
        <w:rPr>
          <w:rFonts w:ascii="HG丸ｺﾞｼｯｸM-PRO" w:eastAsia="HG丸ｺﾞｼｯｸM-PRO" w:hAnsi="HG丸ｺﾞｼｯｸM-PRO"/>
          <w:spacing w:val="81"/>
          <w:w w:val="78"/>
          <w:kern w:val="0"/>
          <w:fitText w:val="500" w:id="1664894722"/>
        </w:rPr>
        <w:t>TE</w:t>
      </w:r>
      <w:r w:rsidRPr="004C028A">
        <w:rPr>
          <w:rFonts w:ascii="HG丸ｺﾞｼｯｸM-PRO" w:eastAsia="HG丸ｺﾞｼｯｸM-PRO" w:hAnsi="HG丸ｺﾞｼｯｸM-PRO"/>
          <w:spacing w:val="1"/>
          <w:w w:val="78"/>
          <w:kern w:val="0"/>
          <w:fitText w:val="500" w:id="1664894722"/>
        </w:rPr>
        <w:t>L</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0984-22-8684</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「小林市地域・交流センター利用許可書」（様式第１号）を持参または郵送にてお申込みください。</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平日（土日、祝日を除く）８時３０分から１７時まで</w:t>
      </w:r>
    </w:p>
    <w:p w:rsidR="00DE52AD" w:rsidRDefault="00DE52AD" w:rsidP="004C028A">
      <w:pPr>
        <w:rPr>
          <w:rFonts w:ascii="HG丸ｺﾞｼｯｸM-PRO" w:eastAsia="HG丸ｺﾞｼｯｸM-PRO" w:hAnsi="HG丸ｺﾞｼｯｸM-PRO"/>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t>■使用可能時間</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９時から２２時まで（１時間単位の利用）</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準備や片付けに要する時間も含みます。</w:t>
      </w:r>
    </w:p>
    <w:p w:rsidR="00DE52AD" w:rsidRDefault="00DE52AD" w:rsidP="004C028A">
      <w:pPr>
        <w:rPr>
          <w:rFonts w:ascii="HG丸ｺﾞｼｯｸM-PRO" w:eastAsia="HG丸ｺﾞｼｯｸM-PRO" w:hAnsi="HG丸ｺﾞｼｯｸM-PRO"/>
          <w:b/>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lastRenderedPageBreak/>
        <w:t>■お問い合わせ</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小林まちづくり株式会社　まちづくり事業部</w:t>
      </w:r>
    </w:p>
    <w:p w:rsidR="004C028A" w:rsidRDefault="004C028A" w:rsidP="004C028A">
      <w:pPr>
        <w:rPr>
          <w:rFonts w:ascii="HG丸ｺﾞｼｯｸM-PRO" w:eastAsia="HG丸ｺﾞｼｯｸM-PRO" w:hAnsi="HG丸ｺﾞｼｯｸM-PRO"/>
        </w:rPr>
      </w:pPr>
      <w:r w:rsidRPr="004C028A">
        <w:rPr>
          <w:rFonts w:ascii="HG丸ｺﾞｼｯｸM-PRO" w:eastAsia="HG丸ｺﾞｼｯｸM-PRO" w:hAnsi="HG丸ｺﾞｼｯｸM-PRO"/>
          <w:spacing w:val="81"/>
          <w:w w:val="78"/>
          <w:kern w:val="0"/>
          <w:fitText w:val="500" w:id="1664894723"/>
        </w:rPr>
        <w:t>TE</w:t>
      </w:r>
      <w:r w:rsidRPr="004C028A">
        <w:rPr>
          <w:rFonts w:ascii="HG丸ｺﾞｼｯｸM-PRO" w:eastAsia="HG丸ｺﾞｼｯｸM-PRO" w:hAnsi="HG丸ｺﾞｼｯｸM-PRO"/>
          <w:spacing w:val="1"/>
          <w:w w:val="78"/>
          <w:kern w:val="0"/>
          <w:fitText w:val="500" w:id="1664894723"/>
        </w:rPr>
        <w:t>L</w:t>
      </w:r>
      <w:r>
        <w:rPr>
          <w:rFonts w:ascii="HG丸ｺﾞｼｯｸM-PRO" w:eastAsia="HG丸ｺﾞｼｯｸM-PRO" w:hAnsi="HG丸ｺﾞｼｯｸM-PRO" w:hint="eastAsia"/>
        </w:rPr>
        <w:t xml:space="preserve">　0</w:t>
      </w:r>
      <w:r>
        <w:rPr>
          <w:rFonts w:ascii="HG丸ｺﾞｼｯｸM-PRO" w:eastAsia="HG丸ｺﾞｼｯｸM-PRO" w:hAnsi="HG丸ｺﾞｼｯｸM-PRO"/>
        </w:rPr>
        <w:t>98</w:t>
      </w:r>
      <w:r>
        <w:rPr>
          <w:rFonts w:ascii="HG丸ｺﾞｼｯｸM-PRO" w:eastAsia="HG丸ｺﾞｼｯｸM-PRO" w:hAnsi="HG丸ｺﾞｼｯｸM-PRO" w:hint="eastAsia"/>
        </w:rPr>
        <w:t>4</w:t>
      </w:r>
      <w:r>
        <w:rPr>
          <w:rFonts w:ascii="HG丸ｺﾞｼｯｸM-PRO" w:eastAsia="HG丸ｺﾞｼｯｸM-PRO" w:hAnsi="HG丸ｺﾞｼｯｸM-PRO"/>
        </w:rPr>
        <w:t>-27-3280</w:t>
      </w:r>
    </w:p>
    <w:p w:rsidR="004C028A" w:rsidRDefault="004C028A" w:rsidP="004C028A">
      <w:pPr>
        <w:rPr>
          <w:rFonts w:ascii="HG丸ｺﾞｼｯｸM-PRO" w:eastAsia="HG丸ｺﾞｼｯｸM-PRO" w:hAnsi="HG丸ｺﾞｼｯｸM-PRO"/>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t>■使用料の支払いについて</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使用料は、許可を受けたと同時に現金または振込での支払いが可能です。</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一度お支払いいただいた使用料は返金出来ません。</w:t>
      </w:r>
    </w:p>
    <w:p w:rsidR="00DE52AD" w:rsidRDefault="00DE52AD" w:rsidP="004C028A">
      <w:pPr>
        <w:rPr>
          <w:rFonts w:ascii="HG丸ｺﾞｼｯｸM-PRO" w:eastAsia="HG丸ｺﾞｼｯｸM-PRO" w:hAnsi="HG丸ｺﾞｼｯｸM-PRO"/>
          <w:b/>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t>■定員</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2階交流スペースの定員は120名（第1・第2交流スペース：各60名）とします。</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事故防止のため定員を厳守し利用者の安全確保に努めてください。</w:t>
      </w:r>
    </w:p>
    <w:p w:rsidR="00DE52AD" w:rsidRDefault="00DE52AD" w:rsidP="004C028A">
      <w:pPr>
        <w:rPr>
          <w:rFonts w:ascii="HG丸ｺﾞｼｯｸM-PRO" w:eastAsia="HG丸ｺﾞｼｯｸM-PRO" w:hAnsi="HG丸ｺﾞｼｯｸM-PRO"/>
          <w:b/>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t>■使用の不許可、取り消し</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小林市地域・観光交流センターの設置及び管理に関する条例9条および10条に合致する場合は、使用の許可をせずまたは使用の許可を取り消すことがあります。</w:t>
      </w:r>
    </w:p>
    <w:p w:rsidR="00DE52AD" w:rsidRDefault="00DE52AD" w:rsidP="004C028A">
      <w:pPr>
        <w:rPr>
          <w:rFonts w:ascii="HG丸ｺﾞｼｯｸM-PRO" w:eastAsia="HG丸ｺﾞｼｯｸM-PRO" w:hAnsi="HG丸ｺﾞｼｯｸM-PRO"/>
          <w:b/>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t>■使用の変更</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許可を受けないで使用目的を変更することはできません。</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使用の権利は他人に譲渡し、または転貸することはできません。</w:t>
      </w:r>
    </w:p>
    <w:p w:rsidR="004C028A" w:rsidRDefault="004C028A" w:rsidP="004C028A">
      <w:pPr>
        <w:rPr>
          <w:rFonts w:ascii="HG丸ｺﾞｼｯｸM-PRO" w:eastAsia="HG丸ｺﾞｼｯｸM-PRO" w:hAnsi="HG丸ｺﾞｼｯｸM-PRO"/>
        </w:rPr>
      </w:pPr>
      <w:r>
        <w:rPr>
          <w:rFonts w:ascii="HG丸ｺﾞｼｯｸM-PRO" w:eastAsia="HG丸ｺﾞｼｯｸM-PRO" w:hAnsi="HG丸ｺﾞｼｯｸM-PRO" w:hint="eastAsia"/>
        </w:rPr>
        <w:t>使用許可後の使用目的変更は、3日前までに行ってください。</w:t>
      </w:r>
    </w:p>
    <w:p w:rsidR="00393B6D" w:rsidRDefault="00393B6D"/>
    <w:p w:rsidR="00DE52AD" w:rsidRDefault="00DE52AD" w:rsidP="004C028A">
      <w:pPr>
        <w:rPr>
          <w:rFonts w:ascii="HG丸ｺﾞｼｯｸM-PRO" w:eastAsia="HG丸ｺﾞｼｯｸM-PRO" w:hAnsi="HG丸ｺﾞｼｯｸM-PRO"/>
          <w:b/>
        </w:rPr>
      </w:pPr>
    </w:p>
    <w:p w:rsidR="00DE52AD" w:rsidRDefault="00DE52AD" w:rsidP="004C028A">
      <w:pPr>
        <w:rPr>
          <w:rFonts w:ascii="HG丸ｺﾞｼｯｸM-PRO" w:eastAsia="HG丸ｺﾞｼｯｸM-PRO" w:hAnsi="HG丸ｺﾞｼｯｸM-PRO"/>
          <w:b/>
        </w:rPr>
      </w:pPr>
    </w:p>
    <w:p w:rsidR="004C028A" w:rsidRPr="004C028A" w:rsidRDefault="004C028A" w:rsidP="004C028A">
      <w:pPr>
        <w:rPr>
          <w:rFonts w:ascii="HG丸ｺﾞｼｯｸM-PRO" w:eastAsia="HG丸ｺﾞｼｯｸM-PRO" w:hAnsi="HG丸ｺﾞｼｯｸM-PRO"/>
          <w:b/>
        </w:rPr>
      </w:pPr>
      <w:r w:rsidRPr="004C028A">
        <w:rPr>
          <w:rFonts w:ascii="HG丸ｺﾞｼｯｸM-PRO" w:eastAsia="HG丸ｺﾞｼｯｸM-PRO" w:hAnsi="HG丸ｺﾞｼｯｸM-PRO" w:hint="eastAsia"/>
          <w:b/>
        </w:rPr>
        <w:lastRenderedPageBreak/>
        <w:t>■使用上の注意</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⑴</w:t>
      </w:r>
      <w:r w:rsidRPr="00375B3B">
        <w:rPr>
          <w:rFonts w:ascii="HG丸ｺﾞｼｯｸM-PRO" w:eastAsia="HG丸ｺﾞｼｯｸM-PRO" w:hAnsi="HG丸ｺﾞｼｯｸM-PRO" w:cs="ＭＳ 明朝" w:hint="eastAsia"/>
        </w:rPr>
        <w:t>利用時間を厳守して使用してください。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⑵</w:t>
      </w:r>
      <w:r w:rsidRPr="00375B3B">
        <w:rPr>
          <w:rFonts w:ascii="HG丸ｺﾞｼｯｸM-PRO" w:eastAsia="HG丸ｺﾞｼｯｸM-PRO" w:hAnsi="HG丸ｺﾞｼｯｸM-PRO" w:cs="ＭＳ 明朝" w:hint="eastAsia"/>
        </w:rPr>
        <w:t>危険物を持ち込まないでください。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⑶</w:t>
      </w:r>
      <w:r w:rsidRPr="00375B3B">
        <w:rPr>
          <w:rFonts w:ascii="HG丸ｺﾞｼｯｸM-PRO" w:eastAsia="HG丸ｺﾞｼｯｸM-PRO" w:hAnsi="HG丸ｺﾞｼｯｸM-PRO" w:cs="ＭＳ 明朝" w:hint="eastAsia"/>
        </w:rPr>
        <w:t>火気の使用は出来ません。</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⑷</w:t>
      </w:r>
      <w:r w:rsidRPr="00375B3B">
        <w:rPr>
          <w:rFonts w:ascii="HG丸ｺﾞｼｯｸM-PRO" w:eastAsia="HG丸ｺﾞｼｯｸM-PRO" w:hAnsi="HG丸ｺﾞｼｯｸM-PRO" w:cs="ＭＳ 明朝" w:hint="eastAsia"/>
        </w:rPr>
        <w:t>調理を目的とする電気器具の使用は出来ません。（ポット、ケトル可）</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⑸</w:t>
      </w:r>
      <w:r w:rsidRPr="00375B3B">
        <w:rPr>
          <w:rFonts w:ascii="HG丸ｺﾞｼｯｸM-PRO" w:eastAsia="HG丸ｺﾞｼｯｸM-PRO" w:hAnsi="HG丸ｺﾞｼｯｸM-PRO" w:cs="ＭＳ 明朝" w:hint="eastAsia"/>
        </w:rPr>
        <w:t>許可なく物品の宣伝、販売を行わないでください。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⑹</w:t>
      </w:r>
      <w:r w:rsidRPr="00375B3B">
        <w:rPr>
          <w:rFonts w:ascii="HG丸ｺﾞｼｯｸM-PRO" w:eastAsia="HG丸ｺﾞｼｯｸM-PRO" w:hAnsi="HG丸ｺﾞｼｯｸM-PRO" w:cs="ＭＳ 明朝" w:hint="eastAsia"/>
        </w:rPr>
        <w:t>所定の場所以外での飲食・喫煙を行わないでください。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⑺</w:t>
      </w:r>
      <w:r w:rsidRPr="00375B3B">
        <w:rPr>
          <w:rFonts w:ascii="HG丸ｺﾞｼｯｸM-PRO" w:eastAsia="HG丸ｺﾞｼｯｸM-PRO" w:hAnsi="HG丸ｺﾞｼｯｸM-PRO" w:cs="ＭＳ 明朝" w:hint="eastAsia"/>
        </w:rPr>
        <w:t>許可なく壁・柱等に張り紙、くぎ打ち等をしないでください。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⑻</w:t>
      </w:r>
      <w:r w:rsidRPr="00375B3B">
        <w:rPr>
          <w:rFonts w:ascii="HG丸ｺﾞｼｯｸM-PRO" w:eastAsia="HG丸ｺﾞｼｯｸM-PRO" w:hAnsi="HG丸ｺﾞｼｯｸM-PRO" w:cs="ＭＳ 明朝" w:hint="eastAsia"/>
        </w:rPr>
        <w:t>許可されていない施設等に使用したり、立ち入ったりしないでください。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⑼</w:t>
      </w:r>
      <w:r w:rsidRPr="00375B3B">
        <w:rPr>
          <w:rFonts w:ascii="HG丸ｺﾞｼｯｸM-PRO" w:eastAsia="HG丸ｺﾞｼｯｸM-PRO" w:hAnsi="HG丸ｺﾞｼｯｸM-PRO" w:cs="ＭＳ 明朝" w:hint="eastAsia"/>
        </w:rPr>
        <w:t>使用終了後、あるいは使用停止、使用の取り消しを受けた時は、ただちに使用者の負担において施設を原状に回復してください。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⑽</w:t>
      </w:r>
      <w:r w:rsidRPr="00375B3B">
        <w:rPr>
          <w:rFonts w:ascii="HG丸ｺﾞｼｯｸM-PRO" w:eastAsia="HG丸ｺﾞｼｯｸM-PRO" w:hAnsi="HG丸ｺﾞｼｯｸM-PRO" w:cs="ＭＳ 明朝" w:hint="eastAsia"/>
        </w:rPr>
        <w:t>使用中、使用後は、清潔、整とんに努め、モップをかけてください。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⑾</w:t>
      </w:r>
      <w:r w:rsidRPr="00375B3B">
        <w:rPr>
          <w:rFonts w:ascii="HG丸ｺﾞｼｯｸM-PRO" w:eastAsia="HG丸ｺﾞｼｯｸM-PRO" w:hAnsi="HG丸ｺﾞｼｯｸM-PRO" w:cs="ＭＳ 明朝" w:hint="eastAsia"/>
        </w:rPr>
        <w:t>催事の看板、装飾品等は使用者が用意してください。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⑿</w:t>
      </w:r>
      <w:r w:rsidRPr="00375B3B">
        <w:rPr>
          <w:rFonts w:ascii="HG丸ｺﾞｼｯｸM-PRO" w:eastAsia="HG丸ｺﾞｼｯｸM-PRO" w:hAnsi="HG丸ｺﾞｼｯｸM-PRO" w:cs="ＭＳ 明朝" w:hint="eastAsia"/>
        </w:rPr>
        <w:t>雨天の際は所定の傘立てに立てるか、施設内に持ち込む場合は使用者が傘袋等を用意してください。（南北通路を除く）</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⒀</w:t>
      </w:r>
      <w:r w:rsidRPr="00375B3B">
        <w:rPr>
          <w:rFonts w:ascii="HG丸ｺﾞｼｯｸM-PRO" w:eastAsia="HG丸ｺﾞｼｯｸM-PRO" w:hAnsi="HG丸ｺﾞｼｯｸM-PRO" w:cs="ＭＳ 明朝" w:hint="eastAsia"/>
        </w:rPr>
        <w:t>介助犬を除くペット等の動物の立ち入りは出来ません。（南北通路を除く）</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⒁</w:t>
      </w:r>
      <w:r w:rsidRPr="00375B3B">
        <w:rPr>
          <w:rFonts w:ascii="HG丸ｺﾞｼｯｸM-PRO" w:eastAsia="HG丸ｺﾞｼｯｸM-PRO" w:hAnsi="HG丸ｺﾞｼｯｸM-PRO" w:cs="ＭＳ 明朝" w:hint="eastAsia"/>
        </w:rPr>
        <w:t>使用中は、付近への騒音等に十分留意してください。</w:t>
      </w:r>
    </w:p>
    <w:p w:rsidR="004C028A" w:rsidRPr="00375B3B" w:rsidRDefault="004C028A" w:rsidP="004C028A">
      <w:pPr>
        <w:rPr>
          <w:rFonts w:ascii="HG丸ｺﾞｼｯｸM-PRO" w:eastAsia="HG丸ｺﾞｼｯｸM-PRO" w:hAnsi="HG丸ｺﾞｼｯｸM-PRO" w:cs="ＭＳ 明朝"/>
        </w:rPr>
      </w:pPr>
      <w:r w:rsidRPr="00375B3B">
        <w:rPr>
          <w:rFonts w:ascii="ＭＳ 明朝" w:eastAsia="ＭＳ 明朝" w:hAnsi="ＭＳ 明朝" w:cs="ＭＳ 明朝" w:hint="eastAsia"/>
        </w:rPr>
        <w:t>⒂</w:t>
      </w:r>
      <w:r w:rsidRPr="00375B3B">
        <w:rPr>
          <w:rFonts w:ascii="HG丸ｺﾞｼｯｸM-PRO" w:eastAsia="HG丸ｺﾞｼｯｸM-PRO" w:hAnsi="HG丸ｺﾞｼｯｸM-PRO" w:cs="ＭＳ 明朝" w:hint="eastAsia"/>
        </w:rPr>
        <w:t>第1または第2交流スペースのみを使用する場合は、必ず利用者がﾊﾟｰﾃｰｼｮﾝを設置・撤去を行ってください。</w:t>
      </w:r>
    </w:p>
    <w:p w:rsidR="004C028A" w:rsidRDefault="004C028A">
      <w:pPr>
        <w:rPr>
          <w:rFonts w:ascii="HG丸ｺﾞｼｯｸM-PRO" w:eastAsia="HG丸ｺﾞｼｯｸM-PRO" w:hAnsi="HG丸ｺﾞｼｯｸM-PRO" w:cs="ＭＳ 明朝"/>
        </w:rPr>
      </w:pPr>
      <w:r>
        <w:rPr>
          <w:rFonts w:ascii="ＭＳ 明朝" w:eastAsia="ＭＳ 明朝" w:hAnsi="ＭＳ 明朝" w:cs="ＭＳ 明朝" w:hint="eastAsia"/>
        </w:rPr>
        <w:t>⒃</w:t>
      </w:r>
      <w:r w:rsidRPr="00375B3B">
        <w:rPr>
          <w:rFonts w:ascii="HG丸ｺﾞｼｯｸM-PRO" w:eastAsia="HG丸ｺﾞｼｯｸM-PRO" w:hAnsi="HG丸ｺﾞｼｯｸM-PRO" w:cs="ＭＳ 明朝" w:hint="eastAsia"/>
        </w:rPr>
        <w:t>使用の予約は、申請した順番が優先となります。</w:t>
      </w:r>
    </w:p>
    <w:p w:rsidR="00DE52AD" w:rsidRDefault="00DE52AD">
      <w:pPr>
        <w:rPr>
          <w:rFonts w:ascii="HG丸ｺﾞｼｯｸM-PRO" w:eastAsia="HG丸ｺﾞｼｯｸM-PRO" w:hAnsi="HG丸ｺﾞｼｯｸM-PRO" w:cs="ＭＳ 明朝"/>
        </w:rPr>
      </w:pPr>
    </w:p>
    <w:p w:rsidR="00DE52AD" w:rsidRDefault="00DE52AD">
      <w:pPr>
        <w:rPr>
          <w:rFonts w:ascii="HG丸ｺﾞｼｯｸM-PRO" w:eastAsia="HG丸ｺﾞｼｯｸM-PRO" w:hAnsi="HG丸ｺﾞｼｯｸM-PRO" w:cs="ＭＳ 明朝"/>
        </w:rPr>
      </w:pPr>
    </w:p>
    <w:p w:rsidR="00DE52AD" w:rsidRDefault="00DE52AD">
      <w:pPr>
        <w:rPr>
          <w:rFonts w:ascii="HG丸ｺﾞｼｯｸM-PRO" w:eastAsia="HG丸ｺﾞｼｯｸM-PRO" w:hAnsi="HG丸ｺﾞｼｯｸM-PRO" w:cs="ＭＳ 明朝"/>
        </w:rPr>
      </w:pPr>
    </w:p>
    <w:p w:rsidR="00DE52AD" w:rsidRDefault="00DE52AD">
      <w:pPr>
        <w:rPr>
          <w:rFonts w:ascii="HG丸ｺﾞｼｯｸM-PRO" w:eastAsia="HG丸ｺﾞｼｯｸM-PRO" w:hAnsi="HG丸ｺﾞｼｯｸM-PRO" w:cs="ＭＳ 明朝"/>
        </w:rPr>
      </w:pPr>
    </w:p>
    <w:p w:rsidR="00DE52AD" w:rsidRDefault="00DE52AD">
      <w:pPr>
        <w:rPr>
          <w:rFonts w:ascii="HG丸ｺﾞｼｯｸM-PRO" w:eastAsia="HG丸ｺﾞｼｯｸM-PRO" w:hAnsi="HG丸ｺﾞｼｯｸM-PRO" w:cs="ＭＳ 明朝"/>
        </w:rPr>
      </w:pPr>
    </w:p>
    <w:p w:rsidR="00DE52AD" w:rsidRDefault="00DE52AD">
      <w:pPr>
        <w:rPr>
          <w:rFonts w:ascii="HG丸ｺﾞｼｯｸM-PRO" w:eastAsia="HG丸ｺﾞｼｯｸM-PRO" w:hAnsi="HG丸ｺﾞｼｯｸM-PRO" w:cs="ＭＳ 明朝"/>
        </w:rPr>
      </w:pPr>
    </w:p>
    <w:p w:rsidR="004C028A" w:rsidRDefault="004C028A">
      <w:pPr>
        <w:rPr>
          <w:b/>
        </w:rPr>
      </w:pPr>
      <w:r w:rsidRPr="004C028A">
        <w:rPr>
          <w:rFonts w:hint="eastAsia"/>
          <w:b/>
        </w:rPr>
        <w:lastRenderedPageBreak/>
        <w:t>■料金表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265"/>
        <w:gridCol w:w="1134"/>
        <w:gridCol w:w="1560"/>
        <w:gridCol w:w="1269"/>
      </w:tblGrid>
      <w:tr w:rsidR="00DE52AD" w:rsidRPr="00F0655E" w:rsidTr="00F70CC7">
        <w:tc>
          <w:tcPr>
            <w:tcW w:w="1546" w:type="dxa"/>
            <w:shd w:val="clear" w:color="auto" w:fill="auto"/>
          </w:tcPr>
          <w:p w:rsidR="00DE52AD" w:rsidRPr="00793ED4" w:rsidRDefault="00DE52AD" w:rsidP="00F70CC7">
            <w:pPr>
              <w:jc w:val="center"/>
              <w:rPr>
                <w:rFonts w:ascii="ＭＳ ゴシック" w:eastAsia="ＭＳ ゴシック" w:hAnsi="ＭＳ ゴシック"/>
              </w:rPr>
            </w:pPr>
            <w:r w:rsidRPr="00793ED4">
              <w:rPr>
                <w:rFonts w:ascii="ＭＳ ゴシック" w:eastAsia="ＭＳ ゴシック" w:hAnsi="ＭＳ ゴシック" w:hint="eastAsia"/>
              </w:rPr>
              <w:t>区分</w:t>
            </w:r>
          </w:p>
        </w:tc>
        <w:tc>
          <w:tcPr>
            <w:tcW w:w="2265" w:type="dxa"/>
            <w:shd w:val="clear" w:color="auto" w:fill="auto"/>
          </w:tcPr>
          <w:p w:rsidR="00DE52AD" w:rsidRPr="00793ED4" w:rsidRDefault="00DE52AD" w:rsidP="00F70CC7">
            <w:pPr>
              <w:jc w:val="center"/>
              <w:rPr>
                <w:rFonts w:ascii="ＭＳ ゴシック" w:eastAsia="ＭＳ ゴシック" w:hAnsi="ＭＳ ゴシック"/>
              </w:rPr>
            </w:pPr>
            <w:r w:rsidRPr="00793ED4">
              <w:rPr>
                <w:rFonts w:ascii="ＭＳ ゴシック" w:eastAsia="ＭＳ ゴシック" w:hAnsi="ＭＳ ゴシック" w:hint="eastAsia"/>
              </w:rPr>
              <w:t>利用時間帯</w:t>
            </w:r>
          </w:p>
        </w:tc>
        <w:tc>
          <w:tcPr>
            <w:tcW w:w="1134" w:type="dxa"/>
            <w:shd w:val="clear" w:color="auto" w:fill="auto"/>
          </w:tcPr>
          <w:p w:rsidR="00DE52AD" w:rsidRPr="00793ED4" w:rsidRDefault="00DE52AD" w:rsidP="00F70CC7">
            <w:pPr>
              <w:jc w:val="center"/>
              <w:rPr>
                <w:rFonts w:ascii="ＭＳ ゴシック" w:eastAsia="ＭＳ ゴシック" w:hAnsi="ＭＳ ゴシック"/>
              </w:rPr>
            </w:pPr>
            <w:r w:rsidRPr="00793ED4">
              <w:rPr>
                <w:rFonts w:ascii="ＭＳ ゴシック" w:eastAsia="ＭＳ ゴシック" w:hAnsi="ＭＳ ゴシック" w:hint="eastAsia"/>
              </w:rPr>
              <w:t>単位</w:t>
            </w:r>
          </w:p>
        </w:tc>
        <w:tc>
          <w:tcPr>
            <w:tcW w:w="1560" w:type="dxa"/>
            <w:shd w:val="clear" w:color="auto" w:fill="auto"/>
          </w:tcPr>
          <w:p w:rsidR="00DE52AD" w:rsidRPr="00793ED4" w:rsidRDefault="00DE52AD" w:rsidP="00F70CC7">
            <w:pPr>
              <w:jc w:val="center"/>
              <w:rPr>
                <w:rFonts w:ascii="ＭＳ ゴシック" w:eastAsia="ＭＳ ゴシック" w:hAnsi="ＭＳ ゴシック"/>
              </w:rPr>
            </w:pPr>
            <w:r w:rsidRPr="00793ED4">
              <w:rPr>
                <w:rFonts w:ascii="ＭＳ ゴシック" w:eastAsia="ＭＳ ゴシック" w:hAnsi="ＭＳ ゴシック" w:hint="eastAsia"/>
              </w:rPr>
              <w:t>金額</w:t>
            </w:r>
          </w:p>
        </w:tc>
        <w:tc>
          <w:tcPr>
            <w:tcW w:w="1269" w:type="dxa"/>
            <w:shd w:val="clear" w:color="auto" w:fill="auto"/>
          </w:tcPr>
          <w:p w:rsidR="00DE52AD" w:rsidRPr="00793ED4" w:rsidRDefault="00DE52AD" w:rsidP="00F70CC7">
            <w:pPr>
              <w:jc w:val="center"/>
              <w:rPr>
                <w:rFonts w:ascii="ＭＳ ゴシック" w:eastAsia="ＭＳ ゴシック" w:hAnsi="ＭＳ ゴシック"/>
              </w:rPr>
            </w:pPr>
            <w:r w:rsidRPr="00793ED4">
              <w:rPr>
                <w:rFonts w:ascii="ＭＳ ゴシック" w:eastAsia="ＭＳ ゴシック" w:hAnsi="ＭＳ ゴシック" w:hint="eastAsia"/>
              </w:rPr>
              <w:t>納入期日</w:t>
            </w:r>
          </w:p>
        </w:tc>
      </w:tr>
      <w:tr w:rsidR="00DE52AD" w:rsidRPr="00F0655E" w:rsidTr="00F70CC7">
        <w:tc>
          <w:tcPr>
            <w:tcW w:w="1546" w:type="dxa"/>
            <w:vMerge w:val="restart"/>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第1</w:t>
            </w:r>
          </w:p>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交流スペース</w:t>
            </w:r>
          </w:p>
        </w:tc>
        <w:tc>
          <w:tcPr>
            <w:tcW w:w="2265"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午前9時～午後5時</w:t>
            </w:r>
          </w:p>
        </w:tc>
        <w:tc>
          <w:tcPr>
            <w:tcW w:w="1134"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1時間</w:t>
            </w:r>
          </w:p>
        </w:tc>
        <w:tc>
          <w:tcPr>
            <w:tcW w:w="1560"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1,080円</w:t>
            </w:r>
          </w:p>
        </w:tc>
        <w:tc>
          <w:tcPr>
            <w:tcW w:w="1269"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利用前</w:t>
            </w:r>
          </w:p>
        </w:tc>
      </w:tr>
      <w:tr w:rsidR="00DE52AD" w:rsidRPr="00F0655E" w:rsidTr="00F70CC7">
        <w:tc>
          <w:tcPr>
            <w:tcW w:w="1546" w:type="dxa"/>
            <w:vMerge/>
            <w:shd w:val="clear" w:color="auto" w:fill="auto"/>
          </w:tcPr>
          <w:p w:rsidR="00DE52AD" w:rsidRPr="00793ED4" w:rsidRDefault="00DE52AD" w:rsidP="00F70CC7">
            <w:pPr>
              <w:rPr>
                <w:rFonts w:ascii="ＭＳ ゴシック" w:eastAsia="ＭＳ ゴシック" w:hAnsi="ＭＳ ゴシック"/>
              </w:rPr>
            </w:pPr>
          </w:p>
        </w:tc>
        <w:tc>
          <w:tcPr>
            <w:tcW w:w="2265"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午後5時～午後10時</w:t>
            </w:r>
          </w:p>
        </w:tc>
        <w:tc>
          <w:tcPr>
            <w:tcW w:w="1134"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1時間</w:t>
            </w:r>
          </w:p>
        </w:tc>
        <w:tc>
          <w:tcPr>
            <w:tcW w:w="1560"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1,296円</w:t>
            </w:r>
          </w:p>
        </w:tc>
        <w:tc>
          <w:tcPr>
            <w:tcW w:w="1269"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利用前</w:t>
            </w:r>
          </w:p>
        </w:tc>
      </w:tr>
      <w:tr w:rsidR="00DE52AD" w:rsidRPr="00F0655E" w:rsidTr="00F70CC7">
        <w:tc>
          <w:tcPr>
            <w:tcW w:w="1546" w:type="dxa"/>
            <w:vMerge w:val="restart"/>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第2</w:t>
            </w:r>
          </w:p>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交流スペース</w:t>
            </w:r>
          </w:p>
        </w:tc>
        <w:tc>
          <w:tcPr>
            <w:tcW w:w="2265"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午前9時～午後5時</w:t>
            </w:r>
          </w:p>
        </w:tc>
        <w:tc>
          <w:tcPr>
            <w:tcW w:w="1134"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1時間</w:t>
            </w:r>
          </w:p>
        </w:tc>
        <w:tc>
          <w:tcPr>
            <w:tcW w:w="1560"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1,080円</w:t>
            </w:r>
          </w:p>
        </w:tc>
        <w:tc>
          <w:tcPr>
            <w:tcW w:w="1269"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利用前</w:t>
            </w:r>
          </w:p>
        </w:tc>
      </w:tr>
      <w:tr w:rsidR="00DE52AD" w:rsidRPr="00F0655E" w:rsidTr="00F70CC7">
        <w:tc>
          <w:tcPr>
            <w:tcW w:w="1546" w:type="dxa"/>
            <w:vMerge/>
            <w:shd w:val="clear" w:color="auto" w:fill="auto"/>
          </w:tcPr>
          <w:p w:rsidR="00DE52AD" w:rsidRPr="00793ED4" w:rsidRDefault="00DE52AD" w:rsidP="00F70CC7">
            <w:pPr>
              <w:rPr>
                <w:rFonts w:ascii="ＭＳ ゴシック" w:eastAsia="ＭＳ ゴシック" w:hAnsi="ＭＳ ゴシック"/>
              </w:rPr>
            </w:pPr>
          </w:p>
        </w:tc>
        <w:tc>
          <w:tcPr>
            <w:tcW w:w="2265"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午後5時～午後10時</w:t>
            </w:r>
          </w:p>
        </w:tc>
        <w:tc>
          <w:tcPr>
            <w:tcW w:w="1134"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1時間</w:t>
            </w:r>
          </w:p>
        </w:tc>
        <w:tc>
          <w:tcPr>
            <w:tcW w:w="1560"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1,296円</w:t>
            </w:r>
          </w:p>
        </w:tc>
        <w:tc>
          <w:tcPr>
            <w:tcW w:w="1269" w:type="dxa"/>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利用前</w:t>
            </w:r>
          </w:p>
        </w:tc>
      </w:tr>
      <w:tr w:rsidR="00DE52AD" w:rsidRPr="00F0655E" w:rsidTr="00F70CC7">
        <w:trPr>
          <w:trHeight w:val="730"/>
        </w:trPr>
        <w:tc>
          <w:tcPr>
            <w:tcW w:w="7774" w:type="dxa"/>
            <w:gridSpan w:val="5"/>
            <w:shd w:val="clear" w:color="auto" w:fill="auto"/>
          </w:tcPr>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備考</w:t>
            </w:r>
          </w:p>
          <w:p w:rsidR="00DE52AD" w:rsidRPr="00793ED4" w:rsidRDefault="00DE52AD" w:rsidP="00F70CC7">
            <w:pPr>
              <w:ind w:left="210" w:hangingChars="100" w:hanging="210"/>
              <w:rPr>
                <w:rFonts w:ascii="ＭＳ ゴシック" w:eastAsia="ＭＳ ゴシック" w:hAnsi="ＭＳ ゴシック"/>
              </w:rPr>
            </w:pPr>
            <w:r w:rsidRPr="00793ED4">
              <w:rPr>
                <w:rFonts w:ascii="ＭＳ ゴシック" w:eastAsia="ＭＳ ゴシック" w:hAnsi="ＭＳ ゴシック" w:hint="eastAsia"/>
              </w:rPr>
              <w:t>１　冷暖房装置を利用するときは、上記利用料金の額に当該利用料金の額（次項の規定により加算する額を除く。）の100分の50に相当する額を加算する。</w:t>
            </w:r>
          </w:p>
          <w:p w:rsidR="00DE52AD" w:rsidRPr="00793ED4" w:rsidRDefault="00DE52AD" w:rsidP="00F70CC7">
            <w:pPr>
              <w:ind w:left="210" w:hangingChars="100" w:hanging="210"/>
              <w:rPr>
                <w:rFonts w:ascii="ＭＳ ゴシック" w:eastAsia="ＭＳ ゴシック" w:hAnsi="ＭＳ ゴシック"/>
              </w:rPr>
            </w:pPr>
            <w:r w:rsidRPr="00793ED4">
              <w:rPr>
                <w:rFonts w:ascii="ＭＳ ゴシック" w:eastAsia="ＭＳ ゴシック" w:hAnsi="ＭＳ ゴシック" w:hint="eastAsia"/>
              </w:rPr>
              <w:t>２　特別の電気施設等を利用したときは、上記利用料金の額に電気使用料の実費相当額を加算する。</w:t>
            </w:r>
          </w:p>
          <w:p w:rsidR="00DE52AD" w:rsidRPr="00793ED4" w:rsidRDefault="00DE52AD" w:rsidP="00F70CC7">
            <w:pPr>
              <w:ind w:left="210" w:hangingChars="100" w:hanging="210"/>
              <w:rPr>
                <w:rFonts w:ascii="ＭＳ ゴシック" w:eastAsia="ＭＳ ゴシック" w:hAnsi="ＭＳ ゴシック"/>
              </w:rPr>
            </w:pPr>
            <w:r w:rsidRPr="00793ED4">
              <w:rPr>
                <w:rFonts w:ascii="ＭＳ ゴシック" w:eastAsia="ＭＳ ゴシック" w:hAnsi="ＭＳ ゴシック" w:hint="eastAsia"/>
              </w:rPr>
              <w:t>３　許可を受けた時間を超えて利用したときは、当該超過した時間に、当該超過した時間帯の利用料金の単位金額を乗じて得た額を加算する。</w:t>
            </w:r>
          </w:p>
          <w:p w:rsidR="00DE52AD" w:rsidRPr="00793ED4" w:rsidRDefault="00DE52AD" w:rsidP="00F70CC7">
            <w:pPr>
              <w:ind w:left="210" w:hangingChars="100" w:hanging="210"/>
              <w:rPr>
                <w:rFonts w:ascii="ＭＳ ゴシック" w:eastAsia="ＭＳ ゴシック" w:hAnsi="ＭＳ ゴシック"/>
              </w:rPr>
            </w:pPr>
            <w:r w:rsidRPr="00793ED4">
              <w:rPr>
                <w:rFonts w:ascii="ＭＳ ゴシック" w:eastAsia="ＭＳ ゴシック" w:hAnsi="ＭＳ ゴシック" w:hint="eastAsia"/>
              </w:rPr>
              <w:t>４　上記利用時間帯以外の利用料金は、当該利用する時間に、午後5時から午後10時までの時間帯の利用料金の単位金額を乗じて得た額とする。</w:t>
            </w:r>
          </w:p>
          <w:p w:rsidR="00DE52AD" w:rsidRPr="00793ED4" w:rsidRDefault="00DE52AD" w:rsidP="00F70CC7">
            <w:pPr>
              <w:rPr>
                <w:rFonts w:ascii="ＭＳ ゴシック" w:eastAsia="ＭＳ ゴシック" w:hAnsi="ＭＳ ゴシック"/>
              </w:rPr>
            </w:pPr>
            <w:r w:rsidRPr="00793ED4">
              <w:rPr>
                <w:rFonts w:ascii="ＭＳ ゴシック" w:eastAsia="ＭＳ ゴシック" w:hAnsi="ＭＳ ゴシック" w:hint="eastAsia"/>
              </w:rPr>
              <w:t>５　利用時間が1時間に満たないときは、1時間とみなす。</w:t>
            </w:r>
          </w:p>
        </w:tc>
      </w:tr>
    </w:tbl>
    <w:p w:rsidR="004C028A" w:rsidRPr="00DE52AD" w:rsidRDefault="004C028A">
      <w:pPr>
        <w:rPr>
          <w:b/>
        </w:rPr>
      </w:pPr>
    </w:p>
    <w:p w:rsidR="004C028A" w:rsidRPr="004C028A" w:rsidRDefault="004C028A">
      <w:pPr>
        <w:rPr>
          <w:b/>
        </w:rPr>
      </w:pPr>
      <w:bookmarkStart w:id="0" w:name="_GoBack"/>
      <w:bookmarkEnd w:id="0"/>
    </w:p>
    <w:sectPr w:rsidR="004C028A" w:rsidRPr="004C028A" w:rsidSect="004C028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158" w:rsidRDefault="004D3158" w:rsidP="00DE52AD">
      <w:r>
        <w:separator/>
      </w:r>
    </w:p>
  </w:endnote>
  <w:endnote w:type="continuationSeparator" w:id="0">
    <w:p w:rsidR="004D3158" w:rsidRDefault="004D3158" w:rsidP="00DE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158" w:rsidRDefault="004D3158" w:rsidP="00DE52AD">
      <w:r>
        <w:separator/>
      </w:r>
    </w:p>
  </w:footnote>
  <w:footnote w:type="continuationSeparator" w:id="0">
    <w:p w:rsidR="004D3158" w:rsidRDefault="004D3158" w:rsidP="00DE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8A"/>
    <w:rsid w:val="00393B6D"/>
    <w:rsid w:val="004C028A"/>
    <w:rsid w:val="004D3158"/>
    <w:rsid w:val="00C7188D"/>
    <w:rsid w:val="00DB5008"/>
    <w:rsid w:val="00DE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CE0422"/>
  <w15:chartTrackingRefBased/>
  <w15:docId w15:val="{33638FB3-34BA-4925-8CD9-01545E9B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2AD"/>
    <w:pPr>
      <w:tabs>
        <w:tab w:val="center" w:pos="4252"/>
        <w:tab w:val="right" w:pos="8504"/>
      </w:tabs>
      <w:snapToGrid w:val="0"/>
    </w:pPr>
  </w:style>
  <w:style w:type="character" w:customStyle="1" w:styleId="a4">
    <w:name w:val="ヘッダー (文字)"/>
    <w:basedOn w:val="a0"/>
    <w:link w:val="a3"/>
    <w:uiPriority w:val="99"/>
    <w:rsid w:val="00DE52AD"/>
  </w:style>
  <w:style w:type="paragraph" w:styleId="a5">
    <w:name w:val="footer"/>
    <w:basedOn w:val="a"/>
    <w:link w:val="a6"/>
    <w:uiPriority w:val="99"/>
    <w:unhideWhenUsed/>
    <w:rsid w:val="00DE52AD"/>
    <w:pPr>
      <w:tabs>
        <w:tab w:val="center" w:pos="4252"/>
        <w:tab w:val="right" w:pos="8504"/>
      </w:tabs>
      <w:snapToGrid w:val="0"/>
    </w:pPr>
  </w:style>
  <w:style w:type="character" w:customStyle="1" w:styleId="a6">
    <w:name w:val="フッター (文字)"/>
    <w:basedOn w:val="a0"/>
    <w:link w:val="a5"/>
    <w:uiPriority w:val="99"/>
    <w:rsid w:val="00DE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tomo566897@gmail.com</dc:creator>
  <cp:keywords/>
  <dc:description/>
  <cp:lastModifiedBy>tomo566897@gmail.com</cp:lastModifiedBy>
  <cp:revision>3</cp:revision>
  <dcterms:created xsi:type="dcterms:W3CDTF">2018-03-07T08:06:00Z</dcterms:created>
  <dcterms:modified xsi:type="dcterms:W3CDTF">2018-03-14T01:05:00Z</dcterms:modified>
</cp:coreProperties>
</file>